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B01342" w:rsidR="00B01342" w:rsidP="00B01342" w:rsidRDefault="00B01342" w14:paraId="76327365" w14:textId="45632766">
      <w:pPr>
        <w:spacing w:after="0"/>
        <w:jc w:val="center"/>
        <w:rPr>
          <w:b/>
          <w:bCs/>
          <w:sz w:val="28"/>
          <w:szCs w:val="28"/>
        </w:rPr>
      </w:pPr>
      <w:r w:rsidRPr="00B01342">
        <w:rPr>
          <w:b/>
          <w:bCs/>
          <w:sz w:val="28"/>
          <w:szCs w:val="28"/>
        </w:rPr>
        <w:t>Year</w:t>
      </w:r>
      <w:r w:rsidR="00920D46">
        <w:rPr>
          <w:b/>
          <w:bCs/>
          <w:sz w:val="28"/>
          <w:szCs w:val="28"/>
        </w:rPr>
        <w:t xml:space="preserve"> </w:t>
      </w:r>
      <w:r w:rsidR="00351EF1">
        <w:rPr>
          <w:b/>
          <w:bCs/>
          <w:sz w:val="28"/>
          <w:szCs w:val="28"/>
        </w:rPr>
        <w:t xml:space="preserve">5 </w:t>
      </w:r>
      <w:r w:rsidRPr="00B01342">
        <w:rPr>
          <w:b/>
          <w:bCs/>
          <w:sz w:val="28"/>
          <w:szCs w:val="28"/>
        </w:rPr>
        <w:t xml:space="preserve">Topic </w:t>
      </w:r>
      <w:r w:rsidR="001263D5">
        <w:rPr>
          <w:b/>
          <w:bCs/>
          <w:sz w:val="28"/>
          <w:szCs w:val="28"/>
        </w:rPr>
        <w:t>1</w:t>
      </w:r>
    </w:p>
    <w:p w:rsidRPr="00B01342" w:rsidR="00B01342" w:rsidP="00B01342" w:rsidRDefault="001263D5" w14:paraId="7FFE843D" w14:textId="4B468CD5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Creation and Covenant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6208"/>
      </w:tblGrid>
      <w:tr w:rsidR="00B01342" w:rsidTr="6BF27F0F" w14:paraId="1BFDD29A" w14:textId="77777777">
        <w:tc>
          <w:tcPr>
            <w:tcW w:w="4248" w:type="dxa"/>
            <w:tcMar/>
          </w:tcPr>
          <w:p w:rsidR="00B01342" w:rsidP="00DC6F63" w:rsidRDefault="001263D5" w14:paraId="4849DF74" w14:textId="67789C7A">
            <w:pPr>
              <w:jc w:val="center"/>
            </w:pPr>
            <w:r w:rsidRPr="001263D5">
              <w:rPr>
                <w:noProof/>
              </w:rPr>
              <w:drawing>
                <wp:inline distT="0" distB="0" distL="0" distR="0" wp14:anchorId="1917D56E" wp14:editId="569B4F48">
                  <wp:extent cx="2451592" cy="1695450"/>
                  <wp:effectExtent l="0" t="0" r="6350" b="0"/>
                  <wp:docPr id="11813930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139300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5186" cy="1697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8" w:type="dxa"/>
            <w:tcMar/>
          </w:tcPr>
          <w:p w:rsidRPr="00166803" w:rsidR="00850B33" w:rsidP="00850B33" w:rsidRDefault="00EE544A" w14:paraId="579CA431" w14:textId="43689E52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  <w:r w:rsidRPr="00166803">
              <w:rPr>
                <w:rFonts w:eastAsia="Times New Roman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In this unit we will hear</w:t>
            </w:r>
            <w:r w:rsidRPr="00166803" w:rsidR="00237F27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</w:t>
            </w:r>
            <w:r w:rsidRPr="00166803" w:rsidR="00850B3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the Moses story, focusing on the two key events of the call and the covenant:</w:t>
            </w:r>
          </w:p>
          <w:p w:rsidRPr="00166803" w:rsidR="00850B33" w:rsidP="00850B33" w:rsidRDefault="00850B33" w14:paraId="2F53CDBC" w14:textId="77777777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  <w:r w:rsidRP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• The Burning Bush (Ex 3:1-15)</w:t>
            </w:r>
          </w:p>
          <w:p w:rsidRPr="00166803" w:rsidR="00850B33" w:rsidP="00850B33" w:rsidRDefault="00850B33" w14:paraId="3D086849" w14:textId="77777777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  <w:r w:rsidRP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• The Sinai covenant and the Ten Commandments (Ex 19:3-8, 20:1-17)</w:t>
            </w:r>
          </w:p>
          <w:p w:rsidRPr="00166803" w:rsidR="00EE544A" w:rsidP="00850B33" w:rsidRDefault="00850B33" w14:paraId="4118CAFC" w14:textId="06957AD6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  <w:r w:rsidRP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• Jesus’ summary of the law (Matt 22:36-40)</w:t>
            </w:r>
          </w:p>
          <w:p w:rsidRPr="00166803" w:rsidR="00850B33" w:rsidP="00850B33" w:rsidRDefault="00850B33" w14:paraId="3803D107" w14:textId="77777777">
            <w:pPr>
              <w:rPr>
                <w:rFonts w:eastAsia="Times New Roman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</w:p>
          <w:p w:rsidR="00DC6F63" w:rsidP="00ED34FF" w:rsidRDefault="00EE544A" w14:paraId="2B5E8ED4" w14:textId="77777777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  <w:r w:rsidRPr="00166803">
              <w:rPr>
                <w:rFonts w:eastAsia="Times New Roman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We will know that</w:t>
            </w:r>
            <w:r w:rsidRP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</w:t>
            </w:r>
          </w:p>
          <w:p w:rsidR="00DC6F63" w:rsidP="00ED34FF" w:rsidRDefault="00ED34FF" w14:paraId="6615FC4F" w14:textId="77777777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  <w:r w:rsidRP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A covenant is a binding agreement between God and human beings, which makes them his people</w:t>
            </w:r>
            <w:r w:rsidRPr="00166803" w:rsidR="00163B39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and t</w:t>
            </w:r>
            <w:r w:rsidRP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hat God made several covenants throughout history – with Noah, Abraham, Moses, and David.</w:t>
            </w:r>
          </w:p>
          <w:p w:rsidR="00DC6F63" w:rsidP="00ED34FF" w:rsidRDefault="00DC6F63" w14:paraId="06654AD5" w14:textId="77777777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</w:p>
          <w:p w:rsidR="00DC6F63" w:rsidP="00ED34FF" w:rsidRDefault="00163B39" w14:paraId="1AAFFDE0" w14:textId="77777777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  <w:r w:rsidRP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That G</w:t>
            </w:r>
            <w:r w:rsidRPr="00166803" w:rsidR="00ED34FF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od gives the Ten Commandments to help human beings live good and happy lives</w:t>
            </w:r>
            <w:r w:rsidRP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and t</w:t>
            </w:r>
            <w:r w:rsidRPr="00166803" w:rsidR="00ED34FF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hat Jesus teaches that the most important commandments are to love God and to love other people.</w:t>
            </w:r>
            <w:r w:rsidRPr="00166803" w:rsid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</w:t>
            </w:r>
          </w:p>
          <w:p w:rsidR="00DC6F63" w:rsidP="00ED34FF" w:rsidRDefault="00DC6F63" w14:paraId="7EB74E1B" w14:textId="77777777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</w:p>
          <w:p w:rsidRPr="00166803" w:rsidR="00FE2C68" w:rsidP="00ED34FF" w:rsidRDefault="00163B39" w14:paraId="5039D9BC" w14:textId="159AF070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  <w:r w:rsidRPr="00166803" w:rsidR="00163B39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Also to know </w:t>
            </w:r>
            <w:r w:rsidRPr="00166803" w:rsid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that </w:t>
            </w:r>
            <w:r w:rsidRPr="00166803" w:rsidR="00ED34FF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Catholic Social Teaching helps us to see that loving our neighbour demands a commitment to social change and transformation: ‘We profoundly belong together </w:t>
            </w:r>
            <w:r w:rsidRPr="00166803" w:rsidR="616C0560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and are</w:t>
            </w:r>
            <w:r w:rsidRPr="00166803" w:rsidR="00ED34FF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fundamentally dependent on one another</w:t>
            </w:r>
            <w:r w:rsidRPr="00166803" w:rsidR="00ED34FF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’.</w:t>
            </w:r>
            <w:r w:rsidRPr="00166803" w:rsidR="00ED34FF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(YC 321)</w:t>
            </w:r>
          </w:p>
          <w:p w:rsidRPr="00166803" w:rsidR="00590BD6" w:rsidP="00590BD6" w:rsidRDefault="00590BD6" w14:paraId="460EC4AB" w14:textId="77777777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</w:p>
          <w:p w:rsidR="00DC6F63" w:rsidP="00166803" w:rsidRDefault="00EE544A" w14:paraId="79EDFCD6" w14:textId="77777777">
            <w:pPr>
              <w:rPr>
                <w:rFonts w:eastAsia="Times New Roman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  <w:r w:rsidRPr="00166803">
              <w:rPr>
                <w:rFonts w:eastAsia="Times New Roman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We will learn that </w:t>
            </w:r>
          </w:p>
          <w:p w:rsidRPr="00166803" w:rsidR="00590BD6" w:rsidP="00166803" w:rsidRDefault="00166803" w14:paraId="40667B42" w14:textId="1EED2BB1">
            <w:pPr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  <w:r w:rsidRPr="00166803" w:rsid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sin is the deliberate spoiling of our friendship with God and </w:t>
            </w:r>
            <w:r w:rsidRPr="00166803" w:rsidR="2B553DF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each other,</w:t>
            </w:r>
            <w:r w:rsidRPr="00166803" w:rsid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and we can develop habits that will help us </w:t>
            </w:r>
            <w:r w:rsidRPr="00166803" w:rsid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accomplish</w:t>
            </w:r>
            <w:r w:rsidRPr="00166803" w:rsid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what is good. These habits are called virtues.</w:t>
            </w:r>
          </w:p>
          <w:p w:rsidR="006C739D" w:rsidP="00EE544A" w:rsidRDefault="00590BD6" w14:paraId="550E2DBF" w14:textId="00E3DB73">
            <w:r w:rsidRPr="00166803">
              <w:rPr>
                <w:rFonts w:eastAsia="Times New Roman" w:cs="Calibri"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</w:t>
            </w:r>
            <w:r w:rsidRPr="00166803" w:rsidR="00EE544A">
              <w:rPr>
                <w:rFonts w:eastAsia="Times New Roman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>CELEBRATE / LIVE</w:t>
            </w:r>
          </w:p>
        </w:tc>
      </w:tr>
      <w:tr w:rsidR="00B01342" w:rsidTr="6BF27F0F" w14:paraId="3CAB37E6" w14:textId="77777777">
        <w:tc>
          <w:tcPr>
            <w:tcW w:w="4248" w:type="dxa"/>
            <w:tcMar/>
          </w:tcPr>
          <w:p w:rsidR="00B01342" w:rsidRDefault="00B01342" w14:paraId="6A024A97" w14:textId="77777777"/>
          <w:tbl>
            <w:tblPr>
              <w:tblStyle w:val="TableGrid"/>
              <w:tblW w:w="3713" w:type="dxa"/>
              <w:tblLook w:val="04A0" w:firstRow="1" w:lastRow="0" w:firstColumn="1" w:lastColumn="0" w:noHBand="0" w:noVBand="1"/>
            </w:tblPr>
            <w:tblGrid>
              <w:gridCol w:w="2067"/>
              <w:gridCol w:w="795"/>
              <w:gridCol w:w="851"/>
            </w:tblGrid>
            <w:tr w:rsidR="00B01342" w:rsidTr="6BF27F0F" w14:paraId="777CF5FB" w14:textId="77777777">
              <w:tc>
                <w:tcPr>
                  <w:tcW w:w="2067" w:type="dxa"/>
                  <w:tcMar/>
                </w:tcPr>
                <w:p w:rsidR="00B01342" w:rsidRDefault="00B01342" w14:paraId="53A453BD" w14:textId="1EA91D82">
                  <w:r>
                    <w:t xml:space="preserve">Key Vocabulary </w:t>
                  </w:r>
                </w:p>
              </w:tc>
              <w:tc>
                <w:tcPr>
                  <w:tcW w:w="795" w:type="dxa"/>
                  <w:tcMar/>
                </w:tcPr>
                <w:p w:rsidR="00B01342" w:rsidRDefault="00B01342" w14:paraId="622D5106" w14:textId="3D7A7E46">
                  <w:r>
                    <w:t>Start</w:t>
                  </w:r>
                </w:p>
              </w:tc>
              <w:tc>
                <w:tcPr>
                  <w:tcW w:w="851" w:type="dxa"/>
                  <w:tcMar/>
                </w:tcPr>
                <w:p w:rsidR="00B01342" w:rsidRDefault="00B01342" w14:paraId="7F8A4B70" w14:textId="7F1B491B">
                  <w:r>
                    <w:t>End</w:t>
                  </w:r>
                </w:p>
              </w:tc>
            </w:tr>
            <w:tr w:rsidR="00D45F0F" w:rsidTr="6BF27F0F" w14:paraId="0831D48B" w14:textId="77777777">
              <w:tc>
                <w:tcPr>
                  <w:tcW w:w="2067" w:type="dxa"/>
                  <w:tcMar/>
                </w:tcPr>
                <w:p w:rsidR="00D45F0F" w:rsidP="00D45F0F" w:rsidRDefault="00D45F0F" w14:paraId="0FF5866A" w14:textId="1B52D22A">
                  <w:r>
                    <w:t>C</w:t>
                  </w:r>
                  <w:r w:rsidRPr="00C24E7F">
                    <w:t>ovenant</w:t>
                  </w:r>
                </w:p>
              </w:tc>
              <w:tc>
                <w:tcPr>
                  <w:tcW w:w="795" w:type="dxa"/>
                  <w:tcMar/>
                </w:tcPr>
                <w:p w:rsidR="00D45F0F" w:rsidP="00D45F0F" w:rsidRDefault="00D45F0F" w14:paraId="59323718" w14:textId="77777777"/>
              </w:tc>
              <w:tc>
                <w:tcPr>
                  <w:tcW w:w="851" w:type="dxa"/>
                  <w:tcMar/>
                </w:tcPr>
                <w:p w:rsidR="00D45F0F" w:rsidP="00D45F0F" w:rsidRDefault="00D45F0F" w14:paraId="76788276" w14:textId="77777777"/>
              </w:tc>
            </w:tr>
            <w:tr w:rsidR="00D45F0F" w:rsidTr="6BF27F0F" w14:paraId="2C3FA17E" w14:textId="77777777">
              <w:tc>
                <w:tcPr>
                  <w:tcW w:w="2067" w:type="dxa"/>
                  <w:tcMar/>
                </w:tcPr>
                <w:p w:rsidR="00D45F0F" w:rsidP="00D45F0F" w:rsidRDefault="00D45F0F" w14:paraId="7AB38CB8" w14:textId="7D9FEF52">
                  <w:r w:rsidRPr="00C24E7F">
                    <w:t>Moses</w:t>
                  </w:r>
                </w:p>
              </w:tc>
              <w:tc>
                <w:tcPr>
                  <w:tcW w:w="795" w:type="dxa"/>
                  <w:tcMar/>
                </w:tcPr>
                <w:p w:rsidR="00D45F0F" w:rsidP="00D45F0F" w:rsidRDefault="00D45F0F" w14:paraId="552A5FD6" w14:textId="77777777"/>
              </w:tc>
              <w:tc>
                <w:tcPr>
                  <w:tcW w:w="851" w:type="dxa"/>
                  <w:tcMar/>
                </w:tcPr>
                <w:p w:rsidR="00D45F0F" w:rsidP="00D45F0F" w:rsidRDefault="00D45F0F" w14:paraId="55AB6B49" w14:textId="77777777"/>
              </w:tc>
            </w:tr>
            <w:tr w:rsidR="00D45F0F" w:rsidTr="6BF27F0F" w14:paraId="1EF94111" w14:textId="77777777">
              <w:tc>
                <w:tcPr>
                  <w:tcW w:w="2067" w:type="dxa"/>
                  <w:tcMar/>
                </w:tcPr>
                <w:p w:rsidR="00D45F0F" w:rsidP="00D45F0F" w:rsidRDefault="00D45F0F" w14:paraId="20232DAD" w14:textId="383E907A">
                  <w:r w:rsidRPr="00C24E7F">
                    <w:t>Exodus</w:t>
                  </w:r>
                </w:p>
              </w:tc>
              <w:tc>
                <w:tcPr>
                  <w:tcW w:w="795" w:type="dxa"/>
                  <w:tcMar/>
                </w:tcPr>
                <w:p w:rsidR="00D45F0F" w:rsidP="00D45F0F" w:rsidRDefault="00D45F0F" w14:paraId="009C0398" w14:textId="77777777"/>
              </w:tc>
              <w:tc>
                <w:tcPr>
                  <w:tcW w:w="851" w:type="dxa"/>
                  <w:tcMar/>
                </w:tcPr>
                <w:p w:rsidR="00D45F0F" w:rsidP="00D45F0F" w:rsidRDefault="00D45F0F" w14:paraId="7C42851A" w14:textId="77777777"/>
              </w:tc>
            </w:tr>
            <w:tr w:rsidR="00D45F0F" w:rsidTr="6BF27F0F" w14:paraId="7BC3E5BC" w14:textId="77777777">
              <w:tc>
                <w:tcPr>
                  <w:tcW w:w="2067" w:type="dxa"/>
                  <w:tcMar/>
                </w:tcPr>
                <w:p w:rsidR="00D45F0F" w:rsidP="00D45F0F" w:rsidRDefault="00D45F0F" w14:paraId="5B41E98A" w14:textId="5BFA764B">
                  <w:r w:rsidRPr="00C24E7F">
                    <w:t>Sinai</w:t>
                  </w:r>
                </w:p>
              </w:tc>
              <w:tc>
                <w:tcPr>
                  <w:tcW w:w="795" w:type="dxa"/>
                  <w:tcMar/>
                </w:tcPr>
                <w:p w:rsidR="00D45F0F" w:rsidP="00D45F0F" w:rsidRDefault="00D45F0F" w14:paraId="0AA92E19" w14:textId="77777777"/>
              </w:tc>
              <w:tc>
                <w:tcPr>
                  <w:tcW w:w="851" w:type="dxa"/>
                  <w:tcMar/>
                </w:tcPr>
                <w:p w:rsidR="00D45F0F" w:rsidP="00D45F0F" w:rsidRDefault="00D45F0F" w14:paraId="175A3C31" w14:textId="77777777"/>
              </w:tc>
            </w:tr>
            <w:tr w:rsidR="00D45F0F" w:rsidTr="6BF27F0F" w14:paraId="18BD68C6" w14:textId="77777777">
              <w:tc>
                <w:tcPr>
                  <w:tcW w:w="2067" w:type="dxa"/>
                  <w:tcMar/>
                </w:tcPr>
                <w:p w:rsidR="00D45F0F" w:rsidP="00D45F0F" w:rsidRDefault="00D45F0F" w14:paraId="25515782" w14:textId="3132DC56">
                  <w:r w:rsidRPr="00C24E7F">
                    <w:t>Commandments</w:t>
                  </w:r>
                </w:p>
              </w:tc>
              <w:tc>
                <w:tcPr>
                  <w:tcW w:w="795" w:type="dxa"/>
                  <w:tcMar/>
                </w:tcPr>
                <w:p w:rsidR="00D45F0F" w:rsidP="00D45F0F" w:rsidRDefault="00D45F0F" w14:paraId="3C96D398" w14:textId="77777777"/>
              </w:tc>
              <w:tc>
                <w:tcPr>
                  <w:tcW w:w="851" w:type="dxa"/>
                  <w:tcMar/>
                </w:tcPr>
                <w:p w:rsidR="00D45F0F" w:rsidP="00D45F0F" w:rsidRDefault="00D45F0F" w14:paraId="01403EFF" w14:textId="77777777"/>
              </w:tc>
            </w:tr>
            <w:tr w:rsidR="00D45F0F" w:rsidTr="6BF27F0F" w14:paraId="6ADFFD5D" w14:textId="77777777">
              <w:tc>
                <w:tcPr>
                  <w:tcW w:w="2067" w:type="dxa"/>
                  <w:tcMar/>
                </w:tcPr>
                <w:p w:rsidR="00D45F0F" w:rsidP="00D45F0F" w:rsidRDefault="00D45F0F" w14:paraId="356926E2" w14:textId="1722D8AF">
                  <w:r w:rsidRPr="00C24E7F">
                    <w:t>virtues</w:t>
                  </w:r>
                </w:p>
              </w:tc>
              <w:tc>
                <w:tcPr>
                  <w:tcW w:w="795" w:type="dxa"/>
                  <w:tcMar/>
                </w:tcPr>
                <w:p w:rsidR="00D45F0F" w:rsidP="00D45F0F" w:rsidRDefault="00D45F0F" w14:paraId="1E057EDD" w14:textId="77777777"/>
              </w:tc>
              <w:tc>
                <w:tcPr>
                  <w:tcW w:w="851" w:type="dxa"/>
                  <w:tcMar/>
                </w:tcPr>
                <w:p w:rsidR="00D45F0F" w:rsidP="00D45F0F" w:rsidRDefault="00D45F0F" w14:paraId="53E09C7B" w14:textId="77777777"/>
              </w:tc>
            </w:tr>
            <w:tr w:rsidR="00D45F0F" w:rsidTr="6BF27F0F" w14:paraId="6C0EA6B8" w14:textId="77777777">
              <w:tc>
                <w:tcPr>
                  <w:tcW w:w="2067" w:type="dxa"/>
                  <w:tcMar/>
                </w:tcPr>
                <w:p w:rsidRPr="00BE4C0E" w:rsidR="00D45F0F" w:rsidP="00D45F0F" w:rsidRDefault="00D45F0F" w14:paraId="06027760" w14:textId="4B17B6B0">
                  <w:r w:rsidRPr="00C24E7F">
                    <w:t>grace</w:t>
                  </w:r>
                </w:p>
              </w:tc>
              <w:tc>
                <w:tcPr>
                  <w:tcW w:w="795" w:type="dxa"/>
                  <w:tcMar/>
                </w:tcPr>
                <w:p w:rsidR="00D45F0F" w:rsidP="00D45F0F" w:rsidRDefault="00D45F0F" w14:paraId="27AA4643" w14:textId="77777777"/>
              </w:tc>
              <w:tc>
                <w:tcPr>
                  <w:tcW w:w="851" w:type="dxa"/>
                  <w:tcMar/>
                </w:tcPr>
                <w:p w:rsidR="00D45F0F" w:rsidP="00D45F0F" w:rsidRDefault="00D45F0F" w14:paraId="4A564E82" w14:textId="77777777"/>
              </w:tc>
            </w:tr>
            <w:tr w:rsidR="00D45F0F" w:rsidTr="6BF27F0F" w14:paraId="09659714" w14:textId="77777777">
              <w:tc>
                <w:tcPr>
                  <w:tcW w:w="2067" w:type="dxa"/>
                  <w:tcMar/>
                </w:tcPr>
                <w:p w:rsidRPr="00BE4C0E" w:rsidR="00D45F0F" w:rsidP="00D45F0F" w:rsidRDefault="00D45F0F" w14:paraId="6D69C23A" w14:textId="04F45A85"/>
              </w:tc>
              <w:tc>
                <w:tcPr>
                  <w:tcW w:w="795" w:type="dxa"/>
                  <w:tcMar/>
                </w:tcPr>
                <w:p w:rsidR="00D45F0F" w:rsidP="00D45F0F" w:rsidRDefault="00D45F0F" w14:paraId="0D4D1EB0" w14:textId="77777777"/>
              </w:tc>
              <w:tc>
                <w:tcPr>
                  <w:tcW w:w="851" w:type="dxa"/>
                  <w:tcMar/>
                </w:tcPr>
                <w:p w:rsidR="00D45F0F" w:rsidP="00D45F0F" w:rsidRDefault="00D45F0F" w14:paraId="629F03E7" w14:textId="77777777"/>
              </w:tc>
            </w:tr>
          </w:tbl>
          <w:p w:rsidR="00B01342" w:rsidRDefault="00B01342" w14:paraId="73852C18" w14:textId="77777777"/>
        </w:tc>
        <w:tc>
          <w:tcPr>
            <w:tcW w:w="6208" w:type="dxa"/>
            <w:tcMar/>
          </w:tcPr>
          <w:p w:rsidRPr="003E1707" w:rsidR="00B01342" w:rsidP="00B01342" w:rsidRDefault="00B01342" w14:paraId="1ECA1876" w14:textId="77777777">
            <w:pPr>
              <w:widowControl w:val="0"/>
              <w:spacing w:after="120" w:line="285" w:lineRule="auto"/>
              <w:rPr>
                <w:rFonts w:ascii="Twinkl" w:hAnsi="Twinkl" w:eastAsia="Times New Roman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</w:pPr>
            <w:r w:rsidRPr="003E1707">
              <w:rPr>
                <w:rFonts w:ascii="Twinkl" w:hAnsi="Twinkl"/>
                <w:b/>
                <w:bCs/>
                <w:noProof/>
                <w:color w:val="0070C0"/>
                <w:sz w:val="28"/>
                <w:szCs w:val="28"/>
              </w:rPr>
              <w:drawing>
                <wp:inline distT="0" distB="0" distL="0" distR="0" wp14:anchorId="4A0DF748" wp14:editId="14D46A63">
                  <wp:extent cx="539750" cy="539750"/>
                  <wp:effectExtent l="0" t="0" r="0" b="0"/>
                  <wp:docPr id="200336377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3E1707">
              <w:rPr>
                <w:rFonts w:ascii="Twinkl" w:hAnsi="Twinkl" w:eastAsia="Times New Roman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              </w:t>
            </w:r>
            <w:r w:rsidRPr="003E1707">
              <w:rPr>
                <w:rFonts w:ascii="Twinkl" w:hAnsi="Twinkl" w:eastAsia="Times New Roman" w:cs="Calibri"/>
                <w:b/>
                <w:bCs/>
                <w:color w:val="000000"/>
                <w:kern w:val="28"/>
                <w:sz w:val="32"/>
                <w:szCs w:val="32"/>
                <w:lang w:eastAsia="en-GB"/>
                <w14:ligatures w14:val="none"/>
                <w14:cntxtAlts/>
              </w:rPr>
              <w:t xml:space="preserve"> Discern</w:t>
            </w:r>
            <w:r w:rsidRPr="003E1707">
              <w:rPr>
                <w:rFonts w:ascii="Twinkl" w:hAnsi="Twinkl" w:eastAsia="Times New Roman" w:cs="Calibri"/>
                <w:b/>
                <w:bCs/>
                <w:color w:val="000000"/>
                <w:kern w:val="28"/>
                <w:sz w:val="20"/>
                <w:szCs w:val="20"/>
                <w:lang w:eastAsia="en-GB"/>
                <w14:ligatures w14:val="none"/>
                <w14:cntxtAlts/>
              </w:rPr>
              <w:t xml:space="preserve"> </w:t>
            </w:r>
          </w:p>
          <w:p w:rsidR="00640D6E" w:rsidP="00640D6E" w:rsidRDefault="00640D6E" w14:paraId="31072663" w14:textId="77777777">
            <w:pPr>
              <w:widowControl w:val="0"/>
              <w:spacing w:after="120"/>
              <w:rPr>
                <w:rFonts w:ascii="Twinkl" w:hAnsi="Twinkl" w:eastAsia="Times New Roman" w:cs="Calibri"/>
                <w:color w:val="000000"/>
                <w:kern w:val="28"/>
                <w:sz w:val="28"/>
                <w:szCs w:val="28"/>
                <w:lang w:eastAsia="en-GB"/>
                <w14:ligatures w14:val="none"/>
                <w14:cntxtAlts/>
              </w:rPr>
            </w:pPr>
            <w:r w:rsidRPr="00640D6E">
              <w:rPr>
                <w:rFonts w:ascii="Twinkl" w:hAnsi="Twinkl" w:eastAsia="Times New Roman" w:cs="Calibri"/>
                <w:color w:val="000000"/>
                <w:kern w:val="28"/>
                <w:sz w:val="28"/>
                <w:szCs w:val="28"/>
                <w:lang w:eastAsia="en-GB"/>
                <w14:ligatures w14:val="none"/>
                <w14:cntxtAlts/>
              </w:rPr>
              <w:t>What does ‘you shall not steal’ mean? Or what if there were eleven</w:t>
            </w:r>
            <w:r>
              <w:rPr>
                <w:rFonts w:ascii="Twinkl" w:hAnsi="Twinkl" w:eastAsia="Times New Roman" w:cs="Calibri"/>
                <w:color w:val="000000"/>
                <w:kern w:val="28"/>
                <w:sz w:val="28"/>
                <w:szCs w:val="28"/>
                <w:lang w:eastAsia="en-GB"/>
                <w14:ligatures w14:val="none"/>
                <w14:cntxtAlts/>
              </w:rPr>
              <w:t xml:space="preserve"> </w:t>
            </w:r>
            <w:r w:rsidRPr="00640D6E">
              <w:rPr>
                <w:rFonts w:ascii="Twinkl" w:hAnsi="Twinkl" w:eastAsia="Times New Roman" w:cs="Calibri"/>
                <w:color w:val="000000"/>
                <w:kern w:val="28"/>
                <w:sz w:val="28"/>
                <w:szCs w:val="28"/>
                <w:lang w:eastAsia="en-GB"/>
                <w14:ligatures w14:val="none"/>
                <w14:cntxtAlts/>
              </w:rPr>
              <w:t>Commandments?</w:t>
            </w:r>
          </w:p>
          <w:p w:rsidR="005A3798" w:rsidP="00B01342" w:rsidRDefault="00D87CC0" w14:paraId="616DFBBD" w14:textId="09F2815A">
            <w:pPr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W</w:t>
            </w:r>
            <w:r w:rsidRPr="00D87CC0">
              <w:rPr>
                <w:rFonts w:ascii="Twinkl" w:hAnsi="Twinkl"/>
                <w:sz w:val="28"/>
                <w:szCs w:val="28"/>
              </w:rPr>
              <w:t xml:space="preserve">hat </w:t>
            </w:r>
            <w:r>
              <w:rPr>
                <w:rFonts w:ascii="Twinkl" w:hAnsi="Twinkl"/>
                <w:sz w:val="28"/>
                <w:szCs w:val="28"/>
              </w:rPr>
              <w:t xml:space="preserve">does </w:t>
            </w:r>
            <w:r w:rsidRPr="00D87CC0">
              <w:rPr>
                <w:rFonts w:ascii="Twinkl" w:hAnsi="Twinkl"/>
                <w:sz w:val="28"/>
                <w:szCs w:val="28"/>
              </w:rPr>
              <w:t>loving our neighbour means for Christians today</w:t>
            </w:r>
            <w:r>
              <w:rPr>
                <w:rFonts w:ascii="Twinkl" w:hAnsi="Twinkl"/>
                <w:sz w:val="28"/>
                <w:szCs w:val="28"/>
              </w:rPr>
              <w:t>?</w:t>
            </w:r>
          </w:p>
          <w:p w:rsidR="00590BD6" w:rsidP="00B01342" w:rsidRDefault="00590BD6" w14:paraId="45F266A0" w14:textId="77777777"/>
          <w:p w:rsidR="00DC6F63" w:rsidP="00B01342" w:rsidRDefault="00DC6F63" w14:paraId="56F97FDD" w14:textId="6634F1D1"/>
        </w:tc>
      </w:tr>
    </w:tbl>
    <w:p w:rsidR="00B01342" w:rsidRDefault="00B01342" w14:paraId="5B9ABB00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5699"/>
        <w:gridCol w:w="1530"/>
        <w:gridCol w:w="1956"/>
      </w:tblGrid>
      <w:tr w:rsidR="00B01342" w:rsidTr="00920D46" w14:paraId="1EC9B514" w14:textId="77777777">
        <w:tc>
          <w:tcPr>
            <w:tcW w:w="1271" w:type="dxa"/>
          </w:tcPr>
          <w:p w:rsidR="00B01342" w:rsidRDefault="00B01342" w14:paraId="51E3BA5A" w14:textId="77777777"/>
        </w:tc>
        <w:tc>
          <w:tcPr>
            <w:tcW w:w="5699" w:type="dxa"/>
          </w:tcPr>
          <w:p w:rsidR="00B01342" w:rsidRDefault="00920D46" w14:paraId="2870FEB7" w14:textId="23A1FAB4">
            <w:r w:rsidRPr="003E1707">
              <w:rPr>
                <w:rFonts w:ascii="Twinkl" w:hAnsi="Twinkl" w:eastAsia="Times New Roman" w:cs="Calibri"/>
                <w:b/>
                <w:bCs/>
                <w:color w:val="000000"/>
                <w:kern w:val="28"/>
                <w:lang w:eastAsia="en-GB"/>
                <w14:ligatures w14:val="none"/>
                <w14:cntxtAlts/>
              </w:rPr>
              <w:t>By the end of this unit:</w:t>
            </w:r>
          </w:p>
        </w:tc>
        <w:tc>
          <w:tcPr>
            <w:tcW w:w="3486" w:type="dxa"/>
            <w:gridSpan w:val="2"/>
          </w:tcPr>
          <w:p w:rsidR="00B01342" w:rsidRDefault="00B01342" w14:paraId="11E87B2A" w14:textId="77777777"/>
        </w:tc>
      </w:tr>
      <w:tr w:rsidR="00920D46" w:rsidTr="00EE544A" w14:paraId="26F43B58" w14:textId="77777777">
        <w:tc>
          <w:tcPr>
            <w:tcW w:w="1271" w:type="dxa"/>
          </w:tcPr>
          <w:p w:rsidRPr="00EE544A" w:rsidR="00920D46" w:rsidP="00920D46" w:rsidRDefault="001263D5" w14:paraId="3B348A4C" w14:textId="05E22B0C">
            <w:pPr>
              <w:rPr>
                <w:sz w:val="22"/>
                <w:szCs w:val="22"/>
              </w:rPr>
            </w:pPr>
            <w:r w:rsidRPr="00EE544A">
              <w:rPr>
                <w:sz w:val="22"/>
                <w:szCs w:val="22"/>
              </w:rPr>
              <w:t>U</w:t>
            </w:r>
            <w:r w:rsidR="00D45F0F">
              <w:rPr>
                <w:sz w:val="22"/>
                <w:szCs w:val="22"/>
              </w:rPr>
              <w:t>5</w:t>
            </w:r>
            <w:r w:rsidRPr="00EE544A">
              <w:rPr>
                <w:sz w:val="22"/>
                <w:szCs w:val="22"/>
              </w:rPr>
              <w:t>.1.1.</w:t>
            </w:r>
          </w:p>
        </w:tc>
        <w:tc>
          <w:tcPr>
            <w:tcW w:w="7229" w:type="dxa"/>
            <w:gridSpan w:val="2"/>
          </w:tcPr>
          <w:p w:rsidRPr="00EE544A" w:rsidR="00920D46" w:rsidP="00590BD6" w:rsidRDefault="00494982" w14:paraId="69AA4AC4" w14:textId="0F0406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Pr="00494982">
              <w:rPr>
                <w:sz w:val="22"/>
                <w:szCs w:val="22"/>
              </w:rPr>
              <w:t>etell the Moses story, focusing on the two key events of the call and the covenant (the Burning Bush (Ex 3:1-15); the Sinai covenant and the Ten Commandments (Ex 19:3-8, 20:1-17)).</w:t>
            </w:r>
          </w:p>
        </w:tc>
        <w:tc>
          <w:tcPr>
            <w:tcW w:w="1956" w:type="dxa"/>
          </w:tcPr>
          <w:p w:rsidR="00920D46" w:rsidP="00920D46" w:rsidRDefault="00920D46" w14:paraId="796D7AED" w14:textId="77777777"/>
          <w:p w:rsidR="006C739D" w:rsidP="00920D46" w:rsidRDefault="006C739D" w14:paraId="45033425" w14:textId="0B65002A"/>
        </w:tc>
      </w:tr>
      <w:tr w:rsidR="00920D46" w:rsidTr="00EE544A" w14:paraId="7363B6D9" w14:textId="77777777">
        <w:tc>
          <w:tcPr>
            <w:tcW w:w="1271" w:type="dxa"/>
          </w:tcPr>
          <w:p w:rsidRPr="00EE544A" w:rsidR="00920D46" w:rsidP="00920D46" w:rsidRDefault="001263D5" w14:paraId="029578E3" w14:textId="41A3E02D">
            <w:pPr>
              <w:rPr>
                <w:sz w:val="22"/>
                <w:szCs w:val="22"/>
              </w:rPr>
            </w:pPr>
            <w:r w:rsidRPr="00EE544A">
              <w:rPr>
                <w:sz w:val="22"/>
                <w:szCs w:val="22"/>
              </w:rPr>
              <w:t>U</w:t>
            </w:r>
            <w:r w:rsidR="00D45F0F">
              <w:rPr>
                <w:sz w:val="22"/>
                <w:szCs w:val="22"/>
              </w:rPr>
              <w:t>5</w:t>
            </w:r>
            <w:r w:rsidRPr="00EE544A">
              <w:rPr>
                <w:sz w:val="22"/>
                <w:szCs w:val="22"/>
              </w:rPr>
              <w:t>.1.2.</w:t>
            </w:r>
          </w:p>
        </w:tc>
        <w:tc>
          <w:tcPr>
            <w:tcW w:w="7229" w:type="dxa"/>
            <w:gridSpan w:val="2"/>
          </w:tcPr>
          <w:p w:rsidRPr="00EE544A" w:rsidR="00920D46" w:rsidP="008F3794" w:rsidRDefault="00494982" w14:paraId="3B4B4EBE" w14:textId="23F442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94982">
              <w:rPr>
                <w:sz w:val="22"/>
                <w:szCs w:val="22"/>
              </w:rPr>
              <w:t>ake links between the Ten Commandments and Jesus’ summary of the law in Matthew’s Gospel (22:36-40).</w:t>
            </w:r>
          </w:p>
        </w:tc>
        <w:tc>
          <w:tcPr>
            <w:tcW w:w="1956" w:type="dxa"/>
          </w:tcPr>
          <w:p w:rsidR="00920D46" w:rsidP="00920D46" w:rsidRDefault="00920D46" w14:paraId="5318A44B" w14:textId="3CC3EF99"/>
        </w:tc>
      </w:tr>
      <w:tr w:rsidR="00920D46" w:rsidTr="00EE544A" w14:paraId="28C79BAD" w14:textId="77777777">
        <w:tc>
          <w:tcPr>
            <w:tcW w:w="1271" w:type="dxa"/>
          </w:tcPr>
          <w:p w:rsidRPr="00EE544A" w:rsidR="00920D46" w:rsidP="00920D46" w:rsidRDefault="001263D5" w14:paraId="2B3CD8E3" w14:textId="7F31E217">
            <w:pPr>
              <w:rPr>
                <w:sz w:val="22"/>
                <w:szCs w:val="22"/>
              </w:rPr>
            </w:pPr>
            <w:r w:rsidRPr="00EE544A">
              <w:rPr>
                <w:sz w:val="22"/>
                <w:szCs w:val="22"/>
              </w:rPr>
              <w:t>U</w:t>
            </w:r>
            <w:r w:rsidR="00D45F0F">
              <w:rPr>
                <w:sz w:val="22"/>
                <w:szCs w:val="22"/>
              </w:rPr>
              <w:t>5</w:t>
            </w:r>
            <w:r w:rsidRPr="00EE544A">
              <w:rPr>
                <w:sz w:val="22"/>
                <w:szCs w:val="22"/>
              </w:rPr>
              <w:t>.1.3.</w:t>
            </w:r>
          </w:p>
        </w:tc>
        <w:tc>
          <w:tcPr>
            <w:tcW w:w="7229" w:type="dxa"/>
            <w:gridSpan w:val="2"/>
          </w:tcPr>
          <w:p w:rsidRPr="00EE544A" w:rsidR="00920D46" w:rsidP="008F3794" w:rsidRDefault="00F30A7F" w14:paraId="58594D03" w14:textId="2EA878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F30A7F">
              <w:rPr>
                <w:sz w:val="22"/>
                <w:szCs w:val="22"/>
              </w:rPr>
              <w:t>orrectly use developing specialist vocabulary to describe what a covenant is, recognising that God made several covenants throughout history, e.g., with Noah, Abraham, and Moses.</w:t>
            </w:r>
          </w:p>
        </w:tc>
        <w:tc>
          <w:tcPr>
            <w:tcW w:w="1956" w:type="dxa"/>
          </w:tcPr>
          <w:p w:rsidR="00920D46" w:rsidP="00920D46" w:rsidRDefault="00920D46" w14:paraId="7B40E861" w14:textId="77777777"/>
          <w:p w:rsidR="006C739D" w:rsidP="00920D46" w:rsidRDefault="006C739D" w14:paraId="74EC500B" w14:textId="757CCC91"/>
        </w:tc>
      </w:tr>
      <w:tr w:rsidR="00920D46" w:rsidTr="00EE544A" w14:paraId="34B44AFE" w14:textId="77777777">
        <w:tc>
          <w:tcPr>
            <w:tcW w:w="1271" w:type="dxa"/>
          </w:tcPr>
          <w:p w:rsidRPr="00EE544A" w:rsidR="00920D46" w:rsidP="00920D46" w:rsidRDefault="001263D5" w14:paraId="7AEF68B5" w14:textId="2FD5A9AA">
            <w:pPr>
              <w:rPr>
                <w:sz w:val="22"/>
                <w:szCs w:val="22"/>
              </w:rPr>
            </w:pPr>
            <w:r w:rsidRPr="00EE544A">
              <w:rPr>
                <w:sz w:val="22"/>
                <w:szCs w:val="22"/>
              </w:rPr>
              <w:t>U</w:t>
            </w:r>
            <w:r w:rsidR="00D45F0F">
              <w:rPr>
                <w:sz w:val="22"/>
                <w:szCs w:val="22"/>
              </w:rPr>
              <w:t>5</w:t>
            </w:r>
            <w:r w:rsidRPr="00EE544A">
              <w:rPr>
                <w:sz w:val="22"/>
                <w:szCs w:val="22"/>
              </w:rPr>
              <w:t>.1.4.</w:t>
            </w:r>
          </w:p>
        </w:tc>
        <w:tc>
          <w:tcPr>
            <w:tcW w:w="7229" w:type="dxa"/>
            <w:gridSpan w:val="2"/>
          </w:tcPr>
          <w:p w:rsidRPr="00EE544A" w:rsidR="00920D46" w:rsidP="008F3794" w:rsidRDefault="00F30A7F" w14:paraId="4D90CF74" w14:textId="590AC1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F30A7F">
              <w:rPr>
                <w:sz w:val="22"/>
                <w:szCs w:val="22"/>
              </w:rPr>
              <w:t>se developing specialist vocabulary to show how the Ten Commandments help human beings live good and happy lives.</w:t>
            </w:r>
          </w:p>
        </w:tc>
        <w:tc>
          <w:tcPr>
            <w:tcW w:w="1956" w:type="dxa"/>
          </w:tcPr>
          <w:p w:rsidR="00920D46" w:rsidP="00920D46" w:rsidRDefault="00920D46" w14:paraId="47737DF7" w14:textId="326AF9CC"/>
        </w:tc>
      </w:tr>
      <w:tr w:rsidR="00920D46" w:rsidTr="00EE544A" w14:paraId="02384CAB" w14:textId="77777777">
        <w:tc>
          <w:tcPr>
            <w:tcW w:w="1271" w:type="dxa"/>
          </w:tcPr>
          <w:p w:rsidRPr="00EE544A" w:rsidR="00920D46" w:rsidP="00920D46" w:rsidRDefault="001263D5" w14:paraId="03ADB916" w14:textId="0A984663">
            <w:pPr>
              <w:rPr>
                <w:sz w:val="22"/>
                <w:szCs w:val="22"/>
              </w:rPr>
            </w:pPr>
            <w:r w:rsidRPr="00EE544A">
              <w:rPr>
                <w:sz w:val="22"/>
                <w:szCs w:val="22"/>
              </w:rPr>
              <w:t>U</w:t>
            </w:r>
            <w:r w:rsidR="00D45F0F">
              <w:rPr>
                <w:sz w:val="22"/>
                <w:szCs w:val="22"/>
              </w:rPr>
              <w:t>5</w:t>
            </w:r>
            <w:r w:rsidRPr="00EE544A">
              <w:rPr>
                <w:sz w:val="22"/>
                <w:szCs w:val="22"/>
              </w:rPr>
              <w:t>.1.5.</w:t>
            </w:r>
          </w:p>
        </w:tc>
        <w:tc>
          <w:tcPr>
            <w:tcW w:w="7229" w:type="dxa"/>
            <w:gridSpan w:val="2"/>
          </w:tcPr>
          <w:p w:rsidRPr="00EE544A" w:rsidR="00920D46" w:rsidP="008F3794" w:rsidRDefault="00F30A7F" w14:paraId="3AA2270E" w14:textId="1A8DD7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F30A7F">
              <w:rPr>
                <w:sz w:val="22"/>
                <w:szCs w:val="22"/>
              </w:rPr>
              <w:t>orrectly use developing specialist vocabulary to describe sin as deliberately spoiling our friendship with God and each other</w:t>
            </w:r>
          </w:p>
        </w:tc>
        <w:tc>
          <w:tcPr>
            <w:tcW w:w="1956" w:type="dxa"/>
          </w:tcPr>
          <w:p w:rsidR="00920D46" w:rsidP="00920D46" w:rsidRDefault="00920D46" w14:paraId="79C12869" w14:textId="4CFDCDB1"/>
        </w:tc>
      </w:tr>
      <w:tr w:rsidR="00407912" w:rsidTr="00EE544A" w14:paraId="0464672B" w14:textId="77777777">
        <w:tc>
          <w:tcPr>
            <w:tcW w:w="1271" w:type="dxa"/>
          </w:tcPr>
          <w:p w:rsidRPr="00EE544A" w:rsidR="00407912" w:rsidP="00920D46" w:rsidRDefault="00407912" w14:paraId="0B62155B" w14:textId="04E4B6DE">
            <w:pPr>
              <w:rPr>
                <w:sz w:val="22"/>
                <w:szCs w:val="22"/>
              </w:rPr>
            </w:pPr>
            <w:r w:rsidRPr="00407912">
              <w:rPr>
                <w:sz w:val="22"/>
                <w:szCs w:val="22"/>
              </w:rPr>
              <w:t>U</w:t>
            </w:r>
            <w:r w:rsidR="00D45F0F">
              <w:rPr>
                <w:sz w:val="22"/>
                <w:szCs w:val="22"/>
              </w:rPr>
              <w:t>5</w:t>
            </w:r>
            <w:r w:rsidRPr="00407912">
              <w:rPr>
                <w:sz w:val="22"/>
                <w:szCs w:val="22"/>
              </w:rPr>
              <w:t>.1.</w:t>
            </w:r>
            <w:r>
              <w:rPr>
                <w:sz w:val="22"/>
                <w:szCs w:val="22"/>
              </w:rPr>
              <w:t>6.</w:t>
            </w:r>
          </w:p>
        </w:tc>
        <w:tc>
          <w:tcPr>
            <w:tcW w:w="7229" w:type="dxa"/>
            <w:gridSpan w:val="2"/>
          </w:tcPr>
          <w:p w:rsidRPr="00EE544A" w:rsidR="00407912" w:rsidP="00346C60" w:rsidRDefault="00D2075F" w14:paraId="4CDA035F" w14:textId="38B5D0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D2075F">
              <w:rPr>
                <w:sz w:val="22"/>
                <w:szCs w:val="22"/>
              </w:rPr>
              <w:t>now that a virtue is a positive habit that helps people live a good life. (RVE)</w:t>
            </w:r>
          </w:p>
        </w:tc>
        <w:tc>
          <w:tcPr>
            <w:tcW w:w="1956" w:type="dxa"/>
          </w:tcPr>
          <w:p w:rsidR="00407912" w:rsidP="00920D46" w:rsidRDefault="00407912" w14:paraId="62C04002" w14:textId="77777777"/>
        </w:tc>
      </w:tr>
    </w:tbl>
    <w:p w:rsidR="00B01342" w:rsidRDefault="00B01342" w14:paraId="2CF0F166" w14:textId="77777777"/>
    <w:sectPr w:rsidR="00B01342" w:rsidSect="00B01342">
      <w:pgSz w:w="11906" w:h="16838" w:orient="portrait"/>
      <w:pgMar w:top="720" w:right="720" w:bottom="720" w:left="720" w:header="708" w:footer="708" w:gutter="0"/>
      <w:pgBorders w:offsetFrom="page">
        <w:top w:val="single" w:color="00B0F0" w:sz="8" w:space="24"/>
        <w:left w:val="single" w:color="00B0F0" w:sz="8" w:space="24"/>
        <w:bottom w:val="single" w:color="00B0F0" w:sz="8" w:space="24"/>
        <w:right w:val="single" w:color="00B0F0" w:sz="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342"/>
    <w:rsid w:val="0005536F"/>
    <w:rsid w:val="001263D5"/>
    <w:rsid w:val="00163B39"/>
    <w:rsid w:val="00166803"/>
    <w:rsid w:val="00197C20"/>
    <w:rsid w:val="001C5066"/>
    <w:rsid w:val="00237F27"/>
    <w:rsid w:val="00346C60"/>
    <w:rsid w:val="00351EF1"/>
    <w:rsid w:val="003C1900"/>
    <w:rsid w:val="00407912"/>
    <w:rsid w:val="00494982"/>
    <w:rsid w:val="004A65EC"/>
    <w:rsid w:val="004C7B4E"/>
    <w:rsid w:val="00506B73"/>
    <w:rsid w:val="005152B6"/>
    <w:rsid w:val="00590BD6"/>
    <w:rsid w:val="005A138F"/>
    <w:rsid w:val="005A3798"/>
    <w:rsid w:val="00640D6E"/>
    <w:rsid w:val="00684147"/>
    <w:rsid w:val="006C739D"/>
    <w:rsid w:val="00711CE3"/>
    <w:rsid w:val="00850B33"/>
    <w:rsid w:val="008D2621"/>
    <w:rsid w:val="008F3794"/>
    <w:rsid w:val="00920D46"/>
    <w:rsid w:val="009C5873"/>
    <w:rsid w:val="00B01342"/>
    <w:rsid w:val="00B95330"/>
    <w:rsid w:val="00BF06D1"/>
    <w:rsid w:val="00C57C96"/>
    <w:rsid w:val="00C635E0"/>
    <w:rsid w:val="00C83A82"/>
    <w:rsid w:val="00C92562"/>
    <w:rsid w:val="00D13505"/>
    <w:rsid w:val="00D2075F"/>
    <w:rsid w:val="00D27807"/>
    <w:rsid w:val="00D45F0F"/>
    <w:rsid w:val="00D57749"/>
    <w:rsid w:val="00D87CC0"/>
    <w:rsid w:val="00DC6F63"/>
    <w:rsid w:val="00E8159E"/>
    <w:rsid w:val="00EB5790"/>
    <w:rsid w:val="00ED34FF"/>
    <w:rsid w:val="00EE544A"/>
    <w:rsid w:val="00F30A7F"/>
    <w:rsid w:val="00FE2C68"/>
    <w:rsid w:val="00FF1BED"/>
    <w:rsid w:val="2A25CA2D"/>
    <w:rsid w:val="2B553DF3"/>
    <w:rsid w:val="616C0560"/>
    <w:rsid w:val="6BF2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D52B6"/>
  <w15:chartTrackingRefBased/>
  <w15:docId w15:val="{886ED7B4-8DA0-4F03-A6D8-BB967205C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134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134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13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13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13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13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13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13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13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0134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0134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0134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0134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0134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0134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0134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0134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013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134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0134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13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013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134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013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13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13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134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013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134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013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2cd515-316b-49c9-b62c-6b5cb11d1180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58D19FC293B4FA58C454DED436807" ma:contentTypeVersion="" ma:contentTypeDescription="Create a new document." ma:contentTypeScope="" ma:versionID="364b2318c164738893af6fedaed29194">
  <xsd:schema xmlns:xsd="http://www.w3.org/2001/XMLSchema" xmlns:xs="http://www.w3.org/2001/XMLSchema" xmlns:p="http://schemas.microsoft.com/office/2006/metadata/properties" xmlns:ns2="992cd515-316b-49c9-b62c-6b5cb11d1180" xmlns:ns3="d625397c-e9a8-475c-9441-4eae397e9f59" xmlns:ns4="3c6552ff-e203-492b-9a4a-86c2b1ce869f" targetNamespace="http://schemas.microsoft.com/office/2006/metadata/properties" ma:root="true" ma:fieldsID="63135d058cc501c0fabc054a659a34fe" ns2:_="" ns3:_="" ns4:_="">
    <xsd:import namespace="992cd515-316b-49c9-b62c-6b5cb11d1180"/>
    <xsd:import namespace="d625397c-e9a8-475c-9441-4eae397e9f59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cd515-316b-49c9-b62c-6b5cb11d1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397c-e9a8-475c-9441-4eae397e9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9A495D3-C1F9-4A5C-8C8F-99151387A5B0}" ma:internalName="TaxCatchAll" ma:showField="CatchAllData" ma:web="{d625397c-e9a8-475c-9441-4eae397e9f59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200801-8DD0-4D0C-83CE-0B35D63B75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19F369-0397-4D30-BA94-F34D587EB8EB}">
  <ds:schemaRefs>
    <ds:schemaRef ds:uri="http://schemas.microsoft.com/office/2006/metadata/properties"/>
    <ds:schemaRef ds:uri="http://schemas.microsoft.com/office/infopath/2007/PartnerControls"/>
    <ds:schemaRef ds:uri="992cd515-316b-49c9-b62c-6b5cb11d1180"/>
    <ds:schemaRef ds:uri="3c6552ff-e203-492b-9a4a-86c2b1ce869f"/>
  </ds:schemaRefs>
</ds:datastoreItem>
</file>

<file path=customXml/itemProps3.xml><?xml version="1.0" encoding="utf-8"?>
<ds:datastoreItem xmlns:ds="http://schemas.openxmlformats.org/officeDocument/2006/customXml" ds:itemID="{257189DC-C2C8-41F6-AC3B-CE29B96C4D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cd515-316b-49c9-b62c-6b5cb11d1180"/>
    <ds:schemaRef ds:uri="d625397c-e9a8-475c-9441-4eae397e9f59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Telford and Wrekin IDT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Hawes, Graeme</dc:creator>
  <keywords/>
  <dc:description/>
  <lastModifiedBy>thompson, gail</lastModifiedBy>
  <revision>5</revision>
  <dcterms:created xsi:type="dcterms:W3CDTF">2025-07-03T14:23:00.0000000Z</dcterms:created>
  <dcterms:modified xsi:type="dcterms:W3CDTF">2025-08-24T12:43:41.2227464Z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0x01010071358D19FC293B4FA58C454DED436807</vt:lpwstr>
  </property>
  <property fmtid="{D5CDD505-2E9C-101B-9397-08002B2CF9AE}" pid="3" name="MediaServiceImageTags">
    <vt:lpwstr/>
  </property>
</Properties>
</file>